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9A50DE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7)</w:t>
      </w:r>
      <w:r w:rsidR="009A50DE">
        <w:rPr>
          <w:rFonts w:ascii="Times New Roman" w:hAnsi="Times New Roman"/>
          <w:b/>
          <w:sz w:val="28"/>
          <w:szCs w:val="28"/>
        </w:rPr>
        <w:t xml:space="preserve"> от 17.10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FD3535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5333CE" w:rsidRPr="005333CE">
        <w:rPr>
          <w:b/>
          <w:sz w:val="20"/>
          <w:szCs w:val="20"/>
          <w:lang w:eastAsia="en-US"/>
        </w:rPr>
        <w:t>капитальному ремонту кабинетов №№ 1,7 в корпусе №83 цеха № 19, на территории ООО «</w:t>
      </w:r>
      <w:proofErr w:type="spellStart"/>
      <w:r w:rsidR="005333CE" w:rsidRPr="005333CE">
        <w:rPr>
          <w:b/>
          <w:sz w:val="20"/>
          <w:szCs w:val="20"/>
          <w:lang w:eastAsia="en-US"/>
        </w:rPr>
        <w:t>Омсктехуглерод</w:t>
      </w:r>
      <w:proofErr w:type="spellEnd"/>
      <w:r w:rsidR="005333CE" w:rsidRPr="005333CE">
        <w:rPr>
          <w:b/>
          <w:sz w:val="20"/>
          <w:szCs w:val="20"/>
          <w:lang w:eastAsia="en-US"/>
        </w:rPr>
        <w:t>» по адресу: г. Омск, ул. Барабинская, 20</w:t>
      </w:r>
      <w:r w:rsidR="00FD3535" w:rsidRPr="00FD3535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О</w:t>
      </w:r>
      <w:bookmarkStart w:id="0" w:name="_GoBack"/>
      <w:bookmarkEnd w:id="0"/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мск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30437B"/>
    <w:rsid w:val="00346F68"/>
    <w:rsid w:val="004D1879"/>
    <w:rsid w:val="005333CE"/>
    <w:rsid w:val="00856A2C"/>
    <w:rsid w:val="008A6C29"/>
    <w:rsid w:val="009A50DE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5E5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2018-10-17T07:28:00Z</dcterms:created>
  <dcterms:modified xsi:type="dcterms:W3CDTF">2018-10-17T11:05:00Z</dcterms:modified>
</cp:coreProperties>
</file>